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ADF55" w14:textId="7032E7E4" w:rsidR="00593FAD" w:rsidRPr="00593FAD" w:rsidRDefault="00593FAD" w:rsidP="00593FAD">
      <w:pPr>
        <w:jc w:val="center"/>
        <w:rPr>
          <w:u w:val="single"/>
        </w:rPr>
      </w:pPr>
      <w:r w:rsidRPr="00593FAD">
        <w:rPr>
          <w:u w:val="single"/>
        </w:rPr>
        <w:t>RELACIÓN ANEXOS PPTP</w:t>
      </w:r>
    </w:p>
    <w:p w14:paraId="5303D268" w14:textId="77777777" w:rsidR="00593FAD" w:rsidRDefault="00593FAD"/>
    <w:p w14:paraId="16ACBF7C" w14:textId="421D1773" w:rsidR="00593FAD" w:rsidRDefault="00593FAD">
      <w:r w:rsidRPr="00593FAD">
        <w:t>A</w:t>
      </w:r>
      <w:r>
        <w:t>NEXO</w:t>
      </w:r>
      <w:r w:rsidRPr="00593FAD">
        <w:t xml:space="preserve"> E. Nave 11- Manual uso y mantenimiento_TPSPORT</w:t>
      </w:r>
    </w:p>
    <w:p w14:paraId="18F05CD6" w14:textId="030BEACC" w:rsidR="00593FAD" w:rsidRDefault="00593FAD">
      <w:r w:rsidRPr="00593FAD">
        <w:t>ANEXO F. Manual_Uso_ModulosTrasladables_TribunaPlatea_CircoPrice_SistHidraulico_2</w:t>
      </w:r>
    </w:p>
    <w:p w14:paraId="4348A7A9" w14:textId="363D014A" w:rsidR="00593FAD" w:rsidRDefault="00593FAD">
      <w:r w:rsidRPr="00593FAD">
        <w:t>ANEXO G. Planos Media Italiana y Circular</w:t>
      </w:r>
    </w:p>
    <w:p w14:paraId="5F935E93" w14:textId="170EF560" w:rsidR="00593FAD" w:rsidRDefault="00593FAD">
      <w:r w:rsidRPr="00593FAD">
        <w:t>ANEXO H. Planos Platea</w:t>
      </w:r>
    </w:p>
    <w:p w14:paraId="2A02B084" w14:textId="77777777" w:rsidR="00593FAD" w:rsidRDefault="00593FAD"/>
    <w:sectPr w:rsidR="00593F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FAD"/>
    <w:rsid w:val="0029191B"/>
    <w:rsid w:val="00593FAD"/>
    <w:rsid w:val="00597906"/>
    <w:rsid w:val="00833CA0"/>
    <w:rsid w:val="00C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5CBF"/>
  <w15:chartTrackingRefBased/>
  <w15:docId w15:val="{8D2DF33E-04EA-4FCB-AC0A-ABE1A1E4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3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3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3F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3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3F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3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3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3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3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3F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3F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3F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3F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3F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3F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3F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3F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3F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3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93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3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93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3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93FA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3F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93F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3F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3F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3F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Sanz Parra</dc:creator>
  <cp:keywords/>
  <dc:description/>
  <cp:lastModifiedBy>Cristina Sanz Parra</cp:lastModifiedBy>
  <cp:revision>2</cp:revision>
  <dcterms:created xsi:type="dcterms:W3CDTF">2026-04-16T11:40:00Z</dcterms:created>
  <dcterms:modified xsi:type="dcterms:W3CDTF">2026-04-16T11:49:00Z</dcterms:modified>
</cp:coreProperties>
</file>